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64E3E931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55650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73555C" w:rsidRPr="00AC7ED0" w14:paraId="641B901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788C587B" w:rsidR="0073555C" w:rsidRPr="00AC7ED0" w:rsidRDefault="00455650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Rámcová dohoda na nákladní železniční přepravu, 2024 - 202</w:t>
            </w:r>
            <w:r w:rsidR="00385EC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3555C" w:rsidRPr="00AC7ED0" w14:paraId="77D045B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0A98FFA9" w:rsidR="0073555C" w:rsidRPr="00AC7ED0" w:rsidRDefault="00385EC4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75C7B">
              <w:rPr>
                <w:rFonts w:ascii="Arial" w:hAnsi="Arial" w:cs="Arial"/>
                <w:sz w:val="20"/>
                <w:szCs w:val="20"/>
              </w:rPr>
              <w:t>/2</w:t>
            </w:r>
            <w:r w:rsidR="00455650">
              <w:rPr>
                <w:rFonts w:ascii="Arial" w:hAnsi="Arial" w:cs="Arial"/>
                <w:sz w:val="20"/>
                <w:szCs w:val="20"/>
              </w:rPr>
              <w:t>4</w:t>
            </w:r>
            <w:r w:rsidR="0073555C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9515EEF" w14:textId="5377A1F0" w:rsidR="00834CE9" w:rsidRPr="00834CE9" w:rsidRDefault="0073555C" w:rsidP="00834CE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3 letech před zahájením zadávacího řízení </w:t>
      </w:r>
      <w:r w:rsidR="00834CE9" w:rsidRPr="00834CE9">
        <w:rPr>
          <w:rFonts w:ascii="Arial" w:hAnsi="Arial" w:cs="Arial"/>
          <w:sz w:val="20"/>
          <w:szCs w:val="20"/>
        </w:rPr>
        <w:t xml:space="preserve">realizoval alespoň tři (3) služby (zakázky), jejichž předmětem bylo zajištění železniční přepravy (včetně dispečerských služeb) nebezpečných věcí, odpovídajících některému z pohonných látek uvedených v ust, </w:t>
      </w:r>
      <w:r w:rsidR="00834CE9" w:rsidRPr="00834CE9">
        <w:rPr>
          <w:rFonts w:ascii="Arial" w:hAnsi="Arial" w:cs="Arial"/>
          <w:sz w:val="20"/>
          <w:szCs w:val="20"/>
        </w:rPr>
        <w:fldChar w:fldCharType="begin"/>
      </w:r>
      <w:r w:rsidR="00834CE9" w:rsidRPr="00834CE9">
        <w:rPr>
          <w:rFonts w:ascii="Arial" w:hAnsi="Arial" w:cs="Arial"/>
          <w:sz w:val="20"/>
          <w:szCs w:val="20"/>
        </w:rPr>
        <w:instrText xml:space="preserve"> REF _Ref156294425 \r \h  \* MERGEFORMAT </w:instrText>
      </w:r>
      <w:r w:rsidR="00834CE9" w:rsidRPr="00834CE9">
        <w:rPr>
          <w:rFonts w:ascii="Arial" w:hAnsi="Arial" w:cs="Arial"/>
          <w:sz w:val="20"/>
          <w:szCs w:val="20"/>
        </w:rPr>
      </w:r>
      <w:r w:rsidR="00834CE9" w:rsidRPr="00834CE9">
        <w:rPr>
          <w:rFonts w:ascii="Arial" w:hAnsi="Arial" w:cs="Arial"/>
          <w:sz w:val="20"/>
          <w:szCs w:val="20"/>
        </w:rPr>
        <w:fldChar w:fldCharType="separate"/>
      </w:r>
      <w:r w:rsidR="00834CE9" w:rsidRPr="00834CE9">
        <w:rPr>
          <w:rFonts w:ascii="Arial" w:hAnsi="Arial" w:cs="Arial"/>
          <w:sz w:val="20"/>
          <w:szCs w:val="20"/>
        </w:rPr>
        <w:t>2.2</w:t>
      </w:r>
      <w:r w:rsidR="00834CE9" w:rsidRPr="00834CE9">
        <w:rPr>
          <w:rFonts w:ascii="Arial" w:hAnsi="Arial" w:cs="Arial"/>
          <w:sz w:val="20"/>
          <w:szCs w:val="20"/>
        </w:rPr>
        <w:fldChar w:fldCharType="end"/>
      </w:r>
      <w:r w:rsidR="00834CE9" w:rsidRPr="00834CE9">
        <w:rPr>
          <w:rFonts w:ascii="Arial" w:hAnsi="Arial" w:cs="Arial"/>
          <w:sz w:val="20"/>
          <w:szCs w:val="20"/>
        </w:rPr>
        <w:t xml:space="preserve"> této ZD, a to v následujícím minimálním rozsahu:</w:t>
      </w:r>
    </w:p>
    <w:p w14:paraId="2384C7A0" w14:textId="77777777" w:rsidR="00906F80" w:rsidRPr="004C218B" w:rsidRDefault="00906F80" w:rsidP="00906F80">
      <w:pPr>
        <w:pStyle w:val="06-PSM"/>
        <w:numPr>
          <w:ilvl w:val="1"/>
          <w:numId w:val="3"/>
        </w:numPr>
        <w:rPr>
          <w:rFonts w:cs="Arial"/>
          <w:b/>
          <w:bCs/>
        </w:rPr>
      </w:pPr>
      <w:r w:rsidRPr="004C218B">
        <w:rPr>
          <w:b/>
          <w:szCs w:val="18"/>
        </w:rPr>
        <w:t>objem přepravených produktů</w:t>
      </w:r>
      <w:r w:rsidRPr="004C218B">
        <w:rPr>
          <w:szCs w:val="18"/>
        </w:rPr>
        <w:t xml:space="preserve"> činil u každé z takových tří (3) zakázek alespoň </w:t>
      </w:r>
      <w:r w:rsidRPr="004C218B">
        <w:rPr>
          <w:b/>
          <w:szCs w:val="18"/>
        </w:rPr>
        <w:t>osm set (800) tun</w:t>
      </w:r>
      <w:r w:rsidRPr="004C218B">
        <w:rPr>
          <w:szCs w:val="18"/>
        </w:rPr>
        <w:t xml:space="preserve"> netto hmotnosti takových přepravených pohonných </w:t>
      </w:r>
      <w:r>
        <w:rPr>
          <w:szCs w:val="18"/>
        </w:rPr>
        <w:t>hmot</w:t>
      </w:r>
      <w:r w:rsidRPr="004C218B">
        <w:rPr>
          <w:szCs w:val="18"/>
        </w:rPr>
        <w:t>, a zároveň</w:t>
      </w:r>
    </w:p>
    <w:p w14:paraId="67794961" w14:textId="0ED9F558" w:rsidR="0073555C" w:rsidRPr="00A50251" w:rsidRDefault="00906F80" w:rsidP="00A50251">
      <w:pPr>
        <w:pStyle w:val="06-PSM"/>
        <w:numPr>
          <w:ilvl w:val="1"/>
          <w:numId w:val="3"/>
        </w:numPr>
        <w:rPr>
          <w:rFonts w:cs="Arial"/>
          <w:b/>
          <w:bCs/>
        </w:rPr>
      </w:pPr>
      <w:r w:rsidRPr="004C218B">
        <w:rPr>
          <w:b/>
          <w:szCs w:val="18"/>
        </w:rPr>
        <w:t>u jedné (1) z takových tří (3) zakázek</w:t>
      </w:r>
      <w:r w:rsidRPr="004C218B">
        <w:rPr>
          <w:szCs w:val="18"/>
        </w:rPr>
        <w:t xml:space="preserve"> byly výše uvedené pohonné </w:t>
      </w:r>
      <w:r>
        <w:rPr>
          <w:szCs w:val="18"/>
        </w:rPr>
        <w:t>hmoty</w:t>
      </w:r>
      <w:r w:rsidRPr="004C218B">
        <w:rPr>
          <w:szCs w:val="18"/>
        </w:rPr>
        <w:t xml:space="preserve"> přepraveny přes území alespoň 2 států Evropské Unie (tedy míněno přes jednu státní hranici</w:t>
      </w:r>
      <w:r>
        <w:rPr>
          <w:szCs w:val="18"/>
        </w:rPr>
        <w:t>;</w:t>
      </w:r>
      <w:r w:rsidRPr="004C218B">
        <w:rPr>
          <w:szCs w:val="18"/>
        </w:rPr>
        <w:t xml:space="preserve"> zemí Evropské Unie se míní i Česká republika), přičemž místo jednoho ze státu Evropského Unie je možné uvést také třetí zemi mimo území Evropské Unie (zejména Rusko, Ukrajinu nebo Bělorusko).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03EA65E2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6D7413">
        <w:rPr>
          <w:rFonts w:ascii="Arial" w:hAnsi="Arial" w:cs="Arial"/>
          <w:sz w:val="20"/>
          <w:szCs w:val="20"/>
        </w:rPr>
        <w:t>služeb</w:t>
      </w:r>
      <w:r>
        <w:rPr>
          <w:rFonts w:ascii="Arial" w:hAnsi="Arial" w:cs="Arial"/>
          <w:sz w:val="20"/>
          <w:szCs w:val="20"/>
        </w:rPr>
        <w:t xml:space="preserve"> v tomto </w:t>
      </w:r>
      <w:r w:rsidR="001A27FD">
        <w:rPr>
          <w:rFonts w:ascii="Arial" w:hAnsi="Arial" w:cs="Arial"/>
          <w:sz w:val="20"/>
          <w:szCs w:val="20"/>
        </w:rPr>
        <w:t>rozsahu: *</w:t>
      </w:r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03F5E59A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6D7413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4AE04543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6D7413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21214AB2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6D7413">
              <w:rPr>
                <w:rFonts w:ascii="Arial" w:hAnsi="Arial" w:cs="Arial"/>
                <w:sz w:val="20"/>
                <w:szCs w:val="20"/>
              </w:rPr>
              <w:t>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00C0614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6D7413">
              <w:rPr>
                <w:rFonts w:ascii="Arial" w:hAnsi="Arial" w:cs="Arial"/>
                <w:sz w:val="20"/>
                <w:szCs w:val="20"/>
              </w:rPr>
              <w:t>služby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38E3EB2D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 xml:space="preserve">Termín realizace významné </w:t>
            </w:r>
            <w:r w:rsidR="006D7413">
              <w:rPr>
                <w:rFonts w:ascii="Arial" w:hAnsi="Arial" w:cs="Arial"/>
                <w:sz w:val="20"/>
                <w:szCs w:val="20"/>
              </w:rPr>
              <w:t>služby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6F59204E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6D7413">
              <w:rPr>
                <w:rFonts w:ascii="Arial" w:hAnsi="Arial" w:cs="Arial"/>
                <w:sz w:val="20"/>
                <w:szCs w:val="20"/>
              </w:rPr>
              <w:t>služby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0A6D7693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DE5A5E">
        <w:rPr>
          <w:i/>
          <w:iCs/>
          <w:sz w:val="20"/>
          <w:lang w:val="cs-CZ"/>
        </w:rPr>
        <w:t>dodávek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70F510D" w14:textId="5BC0E9BE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významné </w:t>
      </w:r>
      <w:r w:rsidR="00DE5A5E">
        <w:rPr>
          <w:i/>
          <w:iCs/>
          <w:sz w:val="20"/>
          <w:lang w:val="cs-CZ"/>
        </w:rPr>
        <w:t>dodávky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D447C"/>
    <w:multiLevelType w:val="hybridMultilevel"/>
    <w:tmpl w:val="6A5CC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540C2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E4CB3"/>
    <w:multiLevelType w:val="hybridMultilevel"/>
    <w:tmpl w:val="9620C7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3"/>
  </w:num>
  <w:num w:numId="2" w16cid:durableId="766535521">
    <w:abstractNumId w:val="2"/>
  </w:num>
  <w:num w:numId="3" w16cid:durableId="958075573">
    <w:abstractNumId w:val="0"/>
  </w:num>
  <w:num w:numId="4" w16cid:durableId="1638678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9488D"/>
    <w:rsid w:val="000F6662"/>
    <w:rsid w:val="001A27FD"/>
    <w:rsid w:val="00385EC4"/>
    <w:rsid w:val="003A3C27"/>
    <w:rsid w:val="003F48B5"/>
    <w:rsid w:val="00455650"/>
    <w:rsid w:val="006D7413"/>
    <w:rsid w:val="0073555C"/>
    <w:rsid w:val="00834CE9"/>
    <w:rsid w:val="00906F80"/>
    <w:rsid w:val="00956D72"/>
    <w:rsid w:val="00A50251"/>
    <w:rsid w:val="00A71E5A"/>
    <w:rsid w:val="00A75C7B"/>
    <w:rsid w:val="00AA7D49"/>
    <w:rsid w:val="00B52AF1"/>
    <w:rsid w:val="00BC1495"/>
    <w:rsid w:val="00D7594D"/>
    <w:rsid w:val="00D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rsid w:val="00B52AF1"/>
    <w:rPr>
      <w:sz w:val="16"/>
      <w:szCs w:val="16"/>
    </w:rPr>
  </w:style>
  <w:style w:type="paragraph" w:customStyle="1" w:styleId="NormalJustified">
    <w:name w:val="Normal (Justified)"/>
    <w:basedOn w:val="Normln"/>
    <w:rsid w:val="00B52AF1"/>
    <w:pPr>
      <w:widowControl w:val="0"/>
      <w:jc w:val="both"/>
    </w:pPr>
    <w:rPr>
      <w:kern w:val="28"/>
    </w:rPr>
  </w:style>
  <w:style w:type="paragraph" w:customStyle="1" w:styleId="06-PSM">
    <w:name w:val="06-PÍSM"/>
    <w:basedOn w:val="Normln"/>
    <w:qFormat/>
    <w:rsid w:val="00834CE9"/>
    <w:pPr>
      <w:spacing w:before="120"/>
      <w:jc w:val="both"/>
    </w:pPr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D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D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481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5</cp:revision>
  <dcterms:created xsi:type="dcterms:W3CDTF">2024-04-08T21:32:00Z</dcterms:created>
  <dcterms:modified xsi:type="dcterms:W3CDTF">2024-04-30T10:08:00Z</dcterms:modified>
</cp:coreProperties>
</file>